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C23" w:rsidRPr="00131C23" w:rsidRDefault="00131C23" w:rsidP="00131C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1C23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131C23" w:rsidRPr="00131C23" w:rsidRDefault="00131C23" w:rsidP="00131C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1C23">
        <w:rPr>
          <w:rFonts w:ascii="Times New Roman" w:hAnsi="Times New Roman" w:cs="Times New Roman"/>
          <w:sz w:val="24"/>
          <w:szCs w:val="24"/>
        </w:rPr>
        <w:t>«Центр развития ребенка - Детский сад № 396»</w:t>
      </w:r>
    </w:p>
    <w:p w:rsidR="00131C23" w:rsidRPr="00131C23" w:rsidRDefault="00131C23" w:rsidP="00131C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1C23" w:rsidRPr="00131C23" w:rsidRDefault="00131C23" w:rsidP="00131C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1C23">
        <w:rPr>
          <w:rFonts w:ascii="Times New Roman" w:hAnsi="Times New Roman" w:cs="Times New Roman"/>
          <w:sz w:val="24"/>
          <w:szCs w:val="24"/>
        </w:rPr>
        <w:t>Принято</w:t>
      </w:r>
    </w:p>
    <w:p w:rsidR="00131C23" w:rsidRPr="00131C23" w:rsidRDefault="00131C23" w:rsidP="00131C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1C23">
        <w:rPr>
          <w:rFonts w:ascii="Times New Roman" w:hAnsi="Times New Roman" w:cs="Times New Roman"/>
          <w:sz w:val="24"/>
          <w:szCs w:val="24"/>
        </w:rPr>
        <w:t>Педагогическим советом</w:t>
      </w:r>
    </w:p>
    <w:p w:rsidR="00131C23" w:rsidRPr="00131C23" w:rsidRDefault="00131C23" w:rsidP="00131C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1C23">
        <w:rPr>
          <w:rFonts w:ascii="Times New Roman" w:hAnsi="Times New Roman" w:cs="Times New Roman"/>
          <w:sz w:val="24"/>
          <w:szCs w:val="24"/>
        </w:rPr>
        <w:t>МАДОУ «ЦРР - Детский сад № 396»</w:t>
      </w:r>
    </w:p>
    <w:p w:rsidR="00131C23" w:rsidRPr="00131C23" w:rsidRDefault="00131C23" w:rsidP="00131C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(Протокол от 1.09.2025</w:t>
      </w:r>
      <w:r w:rsidRPr="00131C23">
        <w:rPr>
          <w:rFonts w:ascii="Times New Roman" w:hAnsi="Times New Roman" w:cs="Times New Roman"/>
          <w:sz w:val="24"/>
          <w:szCs w:val="24"/>
        </w:rPr>
        <w:t>, № 1)</w:t>
      </w:r>
    </w:p>
    <w:p w:rsidR="00131C23" w:rsidRDefault="00131C23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Календарный учебный график</w:t>
      </w:r>
    </w:p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2025-2026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Годовой календарный учебный график разработан B соответствии c документами:</w:t>
      </w:r>
    </w:p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Закон «Об образовании в Российской Федерации» (от 29.12.2012 № 273-ФЗ); </w:t>
      </w:r>
    </w:p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«Санитарно-эпидемиологические требования к устройству, содержанию и организации режима работы дошкольных организаций» (СанПиН 1.2.3685-21; СП2.4.3648-20; С.П 2.3/2.4.3590-20); </w:t>
      </w:r>
    </w:p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(Приказ М0 и Н РФ от 30.08.2013г. № 1014);</w:t>
      </w:r>
    </w:p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Федеральный государственный образовательный стандарт дошкольного образования (Приказ от 17.10.2013г. № 1155);</w:t>
      </w:r>
    </w:p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Министерства просвещения РФ от 25.11.2022г. №1028</w:t>
      </w:r>
    </w:p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Лицензия на осуществление образовательной деятельности от 08.04.2015г. № 6170 и Приложение № 1 к Лицензии (Приказ МО и Н РТ от 08.04.2015 № 2467/15); </w:t>
      </w:r>
    </w:p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Устав МАДОУ «ЦРР - Детский сад</w:t>
      </w:r>
      <w:r w:rsidRPr="00D204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№396». </w:t>
      </w:r>
    </w:p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Календарный учебный график учитывает в полном объеме возрастные психофизиологические особенности воспитанников и отвечает требованиям охраны их жизни и здоровья.</w:t>
      </w:r>
    </w:p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годового календарного учебного графика включает в себя:</w:t>
      </w:r>
    </w:p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режим работы МАДОУ «ЦРР - Детский сад</w:t>
      </w:r>
      <w:r w:rsidRPr="00D204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№396»;</w:t>
      </w:r>
    </w:p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продолжительность учебного года:</w:t>
      </w:r>
    </w:p>
    <w:tbl>
      <w:tblPr>
        <w:tblW w:w="0" w:type="auto"/>
        <w:tblInd w:w="-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1"/>
        <w:gridCol w:w="3951"/>
        <w:gridCol w:w="1713"/>
      </w:tblGrid>
      <w:tr w:rsidR="00A72EE7" w:rsidTr="00B225FA">
        <w:tc>
          <w:tcPr>
            <w:tcW w:w="3681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Период</w:t>
            </w:r>
          </w:p>
        </w:tc>
        <w:tc>
          <w:tcPr>
            <w:tcW w:w="3951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периода</w:t>
            </w:r>
          </w:p>
        </w:tc>
        <w:tc>
          <w:tcPr>
            <w:tcW w:w="1713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недель</w:t>
            </w:r>
          </w:p>
        </w:tc>
      </w:tr>
      <w:tr w:rsidR="00A72EE7" w:rsidTr="00B225FA">
        <w:tc>
          <w:tcPr>
            <w:tcW w:w="3681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 xml:space="preserve">С 1 по </w:t>
            </w:r>
            <w:r w:rsidRPr="007018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3951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адаптационный период</w:t>
            </w:r>
          </w:p>
        </w:tc>
        <w:tc>
          <w:tcPr>
            <w:tcW w:w="1713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A72EE7" w:rsidTr="00B225FA">
        <w:tc>
          <w:tcPr>
            <w:tcW w:w="3681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 w:rsidRPr="007018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5 </w:t>
            </w:r>
            <w:r w:rsidR="00131C23">
              <w:rPr>
                <w:rFonts w:ascii="Times New Roman" w:hAnsi="Times New Roman" w:cs="Times New Roman"/>
                <w:sz w:val="28"/>
                <w:szCs w:val="28"/>
              </w:rPr>
              <w:t>сентября по 29</w:t>
            </w: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3951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учебный период</w:t>
            </w:r>
          </w:p>
        </w:tc>
        <w:tc>
          <w:tcPr>
            <w:tcW w:w="1713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</w:tr>
      <w:tr w:rsidR="00A72EE7" w:rsidTr="00B225FA">
        <w:tc>
          <w:tcPr>
            <w:tcW w:w="3681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C 1</w:t>
            </w:r>
            <w:r w:rsidRPr="007018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по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3951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диагностический период (мониторинг)</w:t>
            </w:r>
          </w:p>
        </w:tc>
        <w:tc>
          <w:tcPr>
            <w:tcW w:w="1713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EE7" w:rsidTr="00B225FA">
        <w:tc>
          <w:tcPr>
            <w:tcW w:w="3681" w:type="dxa"/>
          </w:tcPr>
          <w:p w:rsidR="00A72EE7" w:rsidRPr="0070186B" w:rsidRDefault="00131C23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 по 11</w:t>
            </w:r>
            <w:r w:rsidR="00A72EE7" w:rsidRPr="0070186B">
              <w:rPr>
                <w:rFonts w:ascii="Times New Roman" w:hAnsi="Times New Roman" w:cs="Times New Roman"/>
                <w:sz w:val="28"/>
                <w:szCs w:val="28"/>
              </w:rPr>
              <w:t xml:space="preserve"> января</w:t>
            </w:r>
          </w:p>
        </w:tc>
        <w:tc>
          <w:tcPr>
            <w:tcW w:w="3951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</w:p>
        </w:tc>
        <w:tc>
          <w:tcPr>
            <w:tcW w:w="1713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2EE7" w:rsidTr="00B225FA">
        <w:tc>
          <w:tcPr>
            <w:tcW w:w="3681" w:type="dxa"/>
          </w:tcPr>
          <w:p w:rsidR="00A72EE7" w:rsidRPr="0070186B" w:rsidRDefault="00131C23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12 января по 29</w:t>
            </w:r>
            <w:r w:rsidR="00A72EE7" w:rsidRPr="0070186B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3951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учебный период</w:t>
            </w:r>
          </w:p>
        </w:tc>
        <w:tc>
          <w:tcPr>
            <w:tcW w:w="1713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</w:tr>
      <w:tr w:rsidR="00A72EE7" w:rsidTr="00B225FA">
        <w:tc>
          <w:tcPr>
            <w:tcW w:w="3681" w:type="dxa"/>
          </w:tcPr>
          <w:p w:rsidR="00A72EE7" w:rsidRPr="0070186B" w:rsidRDefault="00131C23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 мая по 29</w:t>
            </w:r>
            <w:r w:rsidR="00A72EE7" w:rsidRPr="0070186B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3951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диагностический период (мониторинг)</w:t>
            </w:r>
          </w:p>
        </w:tc>
        <w:tc>
          <w:tcPr>
            <w:tcW w:w="1713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2EE7" w:rsidTr="00B225FA">
        <w:tc>
          <w:tcPr>
            <w:tcW w:w="3681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итого </w:t>
            </w:r>
          </w:p>
        </w:tc>
        <w:tc>
          <w:tcPr>
            <w:tcW w:w="3951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26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713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38</w:t>
            </w:r>
          </w:p>
        </w:tc>
      </w:tr>
      <w:tr w:rsidR="00A72EE7" w:rsidTr="00B225FA">
        <w:tc>
          <w:tcPr>
            <w:tcW w:w="3681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3951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учебный период</w:t>
            </w:r>
          </w:p>
        </w:tc>
        <w:tc>
          <w:tcPr>
            <w:tcW w:w="1713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36 недель</w:t>
            </w:r>
          </w:p>
        </w:tc>
      </w:tr>
      <w:tr w:rsidR="00A72EE7" w:rsidTr="00B225FA">
        <w:tc>
          <w:tcPr>
            <w:tcW w:w="3681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1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адаптационный период</w:t>
            </w:r>
          </w:p>
        </w:tc>
        <w:tc>
          <w:tcPr>
            <w:tcW w:w="1713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2 недели</w:t>
            </w:r>
          </w:p>
        </w:tc>
      </w:tr>
      <w:tr w:rsidR="00A72EE7" w:rsidTr="00B225FA">
        <w:tc>
          <w:tcPr>
            <w:tcW w:w="3681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каникулы</w:t>
            </w:r>
          </w:p>
        </w:tc>
        <w:tc>
          <w:tcPr>
            <w:tcW w:w="3951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2 недели</w:t>
            </w:r>
          </w:p>
        </w:tc>
      </w:tr>
      <w:tr w:rsidR="00A72EE7" w:rsidTr="00B225FA">
        <w:tc>
          <w:tcPr>
            <w:tcW w:w="3681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С 1 июня по 31 августа</w:t>
            </w:r>
          </w:p>
        </w:tc>
        <w:tc>
          <w:tcPr>
            <w:tcW w:w="3951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летний оздоровительный период</w:t>
            </w:r>
          </w:p>
        </w:tc>
        <w:tc>
          <w:tcPr>
            <w:tcW w:w="1713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13 недель</w:t>
            </w:r>
          </w:p>
        </w:tc>
      </w:tr>
      <w:tr w:rsidR="00A72EE7" w:rsidTr="00B225FA">
        <w:tc>
          <w:tcPr>
            <w:tcW w:w="3681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всего </w:t>
            </w:r>
          </w:p>
        </w:tc>
        <w:tc>
          <w:tcPr>
            <w:tcW w:w="3951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26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713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53 недели</w:t>
            </w:r>
          </w:p>
        </w:tc>
      </w:tr>
    </w:tbl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44"/>
        <w:gridCol w:w="5927"/>
      </w:tblGrid>
      <w:tr w:rsidR="00A72EE7" w:rsidTr="00B225FA">
        <w:tc>
          <w:tcPr>
            <w:tcW w:w="3708" w:type="dxa"/>
          </w:tcPr>
          <w:p w:rsidR="00A72EE7" w:rsidRPr="00C619D7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9D7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учебного года</w:t>
            </w:r>
          </w:p>
        </w:tc>
        <w:tc>
          <w:tcPr>
            <w:tcW w:w="6146" w:type="dxa"/>
          </w:tcPr>
          <w:p w:rsidR="00A72EE7" w:rsidRPr="00C619D7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9D7">
              <w:rPr>
                <w:rFonts w:ascii="Times New Roman" w:hAnsi="Times New Roman" w:cs="Times New Roman"/>
                <w:sz w:val="28"/>
                <w:szCs w:val="28"/>
              </w:rPr>
              <w:t>Нача</w:t>
            </w:r>
            <w:r w:rsidR="00131C23">
              <w:rPr>
                <w:rFonts w:ascii="Times New Roman" w:hAnsi="Times New Roman" w:cs="Times New Roman"/>
                <w:sz w:val="28"/>
                <w:szCs w:val="28"/>
              </w:rPr>
              <w:t>ло учебного года 1 сентября 2025 года окончание учебного года 29 мая 2026</w:t>
            </w:r>
            <w:r w:rsidRPr="00C619D7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A72EE7" w:rsidTr="00B225FA">
        <w:tc>
          <w:tcPr>
            <w:tcW w:w="3708" w:type="dxa"/>
          </w:tcPr>
          <w:p w:rsidR="00A72EE7" w:rsidRPr="00C619D7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9D7">
              <w:rPr>
                <w:rFonts w:ascii="Times New Roman" w:hAnsi="Times New Roman" w:cs="Times New Roman"/>
                <w:sz w:val="28"/>
                <w:szCs w:val="28"/>
              </w:rPr>
              <w:t>Продолжительность образовательного процесса</w:t>
            </w:r>
          </w:p>
        </w:tc>
        <w:tc>
          <w:tcPr>
            <w:tcW w:w="6146" w:type="dxa"/>
          </w:tcPr>
          <w:p w:rsidR="00A72EE7" w:rsidRPr="00C619D7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9D7">
              <w:rPr>
                <w:rFonts w:ascii="Times New Roman" w:hAnsi="Times New Roman" w:cs="Times New Roman"/>
                <w:sz w:val="28"/>
                <w:szCs w:val="28"/>
              </w:rPr>
              <w:t>38 недель</w:t>
            </w:r>
          </w:p>
        </w:tc>
      </w:tr>
      <w:tr w:rsidR="00A72EE7" w:rsidTr="00B225FA">
        <w:tc>
          <w:tcPr>
            <w:tcW w:w="3708" w:type="dxa"/>
          </w:tcPr>
          <w:p w:rsidR="00A72EE7" w:rsidRPr="00C619D7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9D7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6146" w:type="dxa"/>
          </w:tcPr>
          <w:p w:rsidR="00A72EE7" w:rsidRPr="00C619D7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9D7">
              <w:rPr>
                <w:rFonts w:ascii="Times New Roman" w:hAnsi="Times New Roman" w:cs="Times New Roman"/>
                <w:sz w:val="28"/>
                <w:szCs w:val="28"/>
              </w:rPr>
              <w:t>5 дней</w:t>
            </w:r>
          </w:p>
        </w:tc>
      </w:tr>
      <w:tr w:rsidR="00A72EE7" w:rsidTr="00B225FA">
        <w:tc>
          <w:tcPr>
            <w:tcW w:w="3708" w:type="dxa"/>
          </w:tcPr>
          <w:p w:rsidR="00A72EE7" w:rsidRPr="00C619D7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9D7">
              <w:rPr>
                <w:rFonts w:ascii="Times New Roman" w:hAnsi="Times New Roman" w:cs="Times New Roman"/>
                <w:sz w:val="28"/>
                <w:szCs w:val="28"/>
              </w:rPr>
              <w:t>Режим работы</w:t>
            </w:r>
          </w:p>
        </w:tc>
        <w:tc>
          <w:tcPr>
            <w:tcW w:w="6146" w:type="dxa"/>
          </w:tcPr>
          <w:p w:rsidR="00A72EE7" w:rsidRPr="00C619D7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9D7">
              <w:rPr>
                <w:rFonts w:ascii="Times New Roman" w:hAnsi="Times New Roman" w:cs="Times New Roman"/>
                <w:sz w:val="28"/>
                <w:szCs w:val="28"/>
              </w:rPr>
              <w:t>13 групп- 10,5 часов ( с 7.30 до 18.00)</w:t>
            </w:r>
          </w:p>
        </w:tc>
      </w:tr>
      <w:tr w:rsidR="00A72EE7" w:rsidTr="00B225FA">
        <w:tc>
          <w:tcPr>
            <w:tcW w:w="3708" w:type="dxa"/>
          </w:tcPr>
          <w:p w:rsidR="00A72EE7" w:rsidRPr="00C619D7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9D7">
              <w:rPr>
                <w:rFonts w:ascii="Times New Roman" w:hAnsi="Times New Roman" w:cs="Times New Roman"/>
                <w:sz w:val="28"/>
                <w:szCs w:val="28"/>
              </w:rPr>
              <w:t>Организованная образовательная деятельность ( в неделю)</w:t>
            </w:r>
          </w:p>
        </w:tc>
        <w:tc>
          <w:tcPr>
            <w:tcW w:w="6146" w:type="dxa"/>
          </w:tcPr>
          <w:p w:rsidR="00A72EE7" w:rsidRPr="00C619D7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9D7">
              <w:rPr>
                <w:rFonts w:ascii="Times New Roman" w:hAnsi="Times New Roman" w:cs="Times New Roman"/>
                <w:sz w:val="28"/>
                <w:szCs w:val="28"/>
              </w:rPr>
              <w:t>Младшая группа- 10 занятий</w:t>
            </w:r>
          </w:p>
          <w:p w:rsidR="00A72EE7" w:rsidRPr="00C619D7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9D7">
              <w:rPr>
                <w:rFonts w:ascii="Times New Roman" w:hAnsi="Times New Roman" w:cs="Times New Roman"/>
                <w:sz w:val="28"/>
                <w:szCs w:val="28"/>
              </w:rPr>
              <w:t>Средняя группа- 10 занятий</w:t>
            </w:r>
          </w:p>
          <w:p w:rsidR="00A72EE7" w:rsidRPr="00C619D7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9D7">
              <w:rPr>
                <w:rFonts w:ascii="Times New Roman" w:hAnsi="Times New Roman" w:cs="Times New Roman"/>
                <w:sz w:val="28"/>
                <w:szCs w:val="28"/>
              </w:rPr>
              <w:t>Старшая группа -13 занятий</w:t>
            </w:r>
          </w:p>
          <w:p w:rsidR="00A72EE7" w:rsidRPr="00C619D7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9D7"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группа- 14 занятий</w:t>
            </w:r>
          </w:p>
        </w:tc>
      </w:tr>
      <w:tr w:rsidR="00A72EE7" w:rsidTr="00B225FA">
        <w:tc>
          <w:tcPr>
            <w:tcW w:w="3708" w:type="dxa"/>
          </w:tcPr>
          <w:p w:rsidR="00A72EE7" w:rsidRPr="00C619D7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9D7">
              <w:rPr>
                <w:rFonts w:ascii="Times New Roman" w:hAnsi="Times New Roman" w:cs="Times New Roman"/>
                <w:sz w:val="28"/>
                <w:szCs w:val="28"/>
              </w:rPr>
              <w:t xml:space="preserve">Регламентирование образовательной деятельности </w:t>
            </w:r>
          </w:p>
        </w:tc>
        <w:tc>
          <w:tcPr>
            <w:tcW w:w="6146" w:type="dxa"/>
          </w:tcPr>
          <w:p w:rsidR="00A72EE7" w:rsidRPr="00C619D7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9D7">
              <w:rPr>
                <w:rFonts w:ascii="Times New Roman" w:hAnsi="Times New Roman" w:cs="Times New Roman"/>
                <w:sz w:val="28"/>
                <w:szCs w:val="28"/>
              </w:rPr>
              <w:t>Младшая группа- 15 минут</w:t>
            </w:r>
          </w:p>
          <w:p w:rsidR="00A72EE7" w:rsidRPr="00C619D7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9D7">
              <w:rPr>
                <w:rFonts w:ascii="Times New Roman" w:hAnsi="Times New Roman" w:cs="Times New Roman"/>
                <w:sz w:val="28"/>
                <w:szCs w:val="28"/>
              </w:rPr>
              <w:t>Средняя группа- 20 минут</w:t>
            </w:r>
          </w:p>
          <w:p w:rsidR="00A72EE7" w:rsidRPr="00C619D7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9D7">
              <w:rPr>
                <w:rFonts w:ascii="Times New Roman" w:hAnsi="Times New Roman" w:cs="Times New Roman"/>
                <w:sz w:val="28"/>
                <w:szCs w:val="28"/>
              </w:rPr>
              <w:t>Старшая группа -25 минут</w:t>
            </w:r>
          </w:p>
          <w:p w:rsidR="00A72EE7" w:rsidRPr="00C619D7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9D7"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группа- 30 минут</w:t>
            </w:r>
          </w:p>
        </w:tc>
      </w:tr>
      <w:tr w:rsidR="00A72EE7" w:rsidTr="00B225FA">
        <w:tc>
          <w:tcPr>
            <w:tcW w:w="3708" w:type="dxa"/>
          </w:tcPr>
          <w:p w:rsidR="00A72EE7" w:rsidRPr="00C619D7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9D7">
              <w:rPr>
                <w:rFonts w:ascii="Times New Roman" w:hAnsi="Times New Roman" w:cs="Times New Roman"/>
                <w:sz w:val="28"/>
                <w:szCs w:val="28"/>
              </w:rPr>
              <w:t>Осуществление индивидуального учета результатов освоения воспитанниками ООП/ АООП ДОУ</w:t>
            </w:r>
          </w:p>
        </w:tc>
        <w:tc>
          <w:tcPr>
            <w:tcW w:w="6146" w:type="dxa"/>
          </w:tcPr>
          <w:p w:rsidR="00A72EE7" w:rsidRPr="00C619D7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9D7">
              <w:rPr>
                <w:rFonts w:ascii="Times New Roman" w:hAnsi="Times New Roman" w:cs="Times New Roman"/>
                <w:sz w:val="28"/>
                <w:szCs w:val="28"/>
              </w:rPr>
              <w:t>2 раза в год (сентябрь, апрель), а также ежедневно для построения индивидуального образовательного маршрута воспитанников</w:t>
            </w:r>
          </w:p>
        </w:tc>
      </w:tr>
      <w:tr w:rsidR="00A72EE7" w:rsidTr="00B225FA">
        <w:tc>
          <w:tcPr>
            <w:tcW w:w="3708" w:type="dxa"/>
          </w:tcPr>
          <w:p w:rsidR="00A72EE7" w:rsidRPr="00C619D7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9D7">
              <w:rPr>
                <w:rFonts w:ascii="Times New Roman" w:hAnsi="Times New Roman" w:cs="Times New Roman"/>
                <w:sz w:val="28"/>
                <w:szCs w:val="28"/>
              </w:rPr>
              <w:t xml:space="preserve">Выходные </w:t>
            </w:r>
          </w:p>
        </w:tc>
        <w:tc>
          <w:tcPr>
            <w:tcW w:w="6146" w:type="dxa"/>
          </w:tcPr>
          <w:p w:rsidR="00A72EE7" w:rsidRPr="00C619D7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9D7">
              <w:rPr>
                <w:rFonts w:ascii="Times New Roman" w:hAnsi="Times New Roman" w:cs="Times New Roman"/>
                <w:sz w:val="28"/>
                <w:szCs w:val="28"/>
              </w:rPr>
              <w:t>Суббота, воскресенье, праздничные дни, установленные законодательством Российской Федерации, Республики Татарстан.</w:t>
            </w:r>
          </w:p>
        </w:tc>
      </w:tr>
      <w:tr w:rsidR="00A72EE7" w:rsidTr="00B225FA">
        <w:tc>
          <w:tcPr>
            <w:tcW w:w="3708" w:type="dxa"/>
          </w:tcPr>
          <w:p w:rsidR="00A72EE7" w:rsidRPr="00C619D7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9D7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Праздничные и выходные дни </w:t>
            </w:r>
          </w:p>
        </w:tc>
        <w:tc>
          <w:tcPr>
            <w:tcW w:w="6146" w:type="dxa"/>
          </w:tcPr>
          <w:p w:rsidR="00A72EE7" w:rsidRPr="00C619D7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9D7">
              <w:rPr>
                <w:rFonts w:ascii="Times New Roman" w:hAnsi="Times New Roman" w:cs="Times New Roman"/>
                <w:sz w:val="28"/>
                <w:szCs w:val="28"/>
              </w:rPr>
              <w:t>4 ноября- День народного единства</w:t>
            </w:r>
          </w:p>
          <w:p w:rsidR="00A72EE7" w:rsidRPr="00C619D7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9D7">
              <w:rPr>
                <w:rFonts w:ascii="Times New Roman" w:hAnsi="Times New Roman" w:cs="Times New Roman"/>
                <w:sz w:val="28"/>
                <w:szCs w:val="28"/>
              </w:rPr>
              <w:t>6 ноября- День Конституции Татарстан</w:t>
            </w:r>
          </w:p>
          <w:p w:rsidR="00A72EE7" w:rsidRPr="00C619D7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9D7">
              <w:rPr>
                <w:rFonts w:ascii="Times New Roman" w:hAnsi="Times New Roman" w:cs="Times New Roman"/>
                <w:sz w:val="28"/>
                <w:szCs w:val="28"/>
              </w:rPr>
              <w:t xml:space="preserve">С 31 декабря по 8 января 2024 года </w:t>
            </w:r>
          </w:p>
          <w:p w:rsidR="00A72EE7" w:rsidRPr="00C619D7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9D7">
              <w:rPr>
                <w:rFonts w:ascii="Times New Roman" w:hAnsi="Times New Roman" w:cs="Times New Roman"/>
                <w:sz w:val="28"/>
                <w:szCs w:val="28"/>
              </w:rPr>
              <w:t>7 января- Рождество</w:t>
            </w:r>
          </w:p>
          <w:p w:rsidR="00A72EE7" w:rsidRPr="00C619D7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9D7">
              <w:rPr>
                <w:rFonts w:ascii="Times New Roman" w:hAnsi="Times New Roman" w:cs="Times New Roman"/>
                <w:sz w:val="28"/>
                <w:szCs w:val="28"/>
              </w:rPr>
              <w:t>23 февраля- День Защитника Отечества</w:t>
            </w:r>
          </w:p>
          <w:p w:rsidR="00A72EE7" w:rsidRPr="00C619D7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9D7">
              <w:rPr>
                <w:rFonts w:ascii="Times New Roman" w:hAnsi="Times New Roman" w:cs="Times New Roman"/>
                <w:sz w:val="28"/>
                <w:szCs w:val="28"/>
              </w:rPr>
              <w:t>8 марта- Международный женский день</w:t>
            </w:r>
          </w:p>
          <w:p w:rsidR="00A72EE7" w:rsidRPr="00C619D7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9D7">
              <w:rPr>
                <w:rFonts w:ascii="Times New Roman" w:hAnsi="Times New Roman" w:cs="Times New Roman"/>
                <w:sz w:val="28"/>
                <w:szCs w:val="28"/>
              </w:rPr>
              <w:t>Ураза-байрам</w:t>
            </w:r>
          </w:p>
          <w:p w:rsidR="00A72EE7" w:rsidRPr="00C619D7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9D7">
              <w:rPr>
                <w:rFonts w:ascii="Times New Roman" w:hAnsi="Times New Roman" w:cs="Times New Roman"/>
                <w:sz w:val="28"/>
                <w:szCs w:val="28"/>
              </w:rPr>
              <w:t>1 мая- Праздник Весны и Труда</w:t>
            </w:r>
          </w:p>
          <w:p w:rsidR="00A72EE7" w:rsidRPr="00C619D7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9D7">
              <w:rPr>
                <w:rFonts w:ascii="Times New Roman" w:hAnsi="Times New Roman" w:cs="Times New Roman"/>
                <w:sz w:val="28"/>
                <w:szCs w:val="28"/>
              </w:rPr>
              <w:t>9 мая- День Победы</w:t>
            </w:r>
          </w:p>
          <w:p w:rsidR="00A72EE7" w:rsidRPr="00C619D7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9D7">
              <w:rPr>
                <w:rFonts w:ascii="Times New Roman" w:hAnsi="Times New Roman" w:cs="Times New Roman"/>
                <w:sz w:val="28"/>
                <w:szCs w:val="28"/>
              </w:rPr>
              <w:t>12 июня –День России</w:t>
            </w:r>
          </w:p>
          <w:p w:rsidR="00A72EE7" w:rsidRPr="00C619D7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9D7">
              <w:rPr>
                <w:rFonts w:ascii="Times New Roman" w:hAnsi="Times New Roman" w:cs="Times New Roman"/>
                <w:sz w:val="28"/>
                <w:szCs w:val="28"/>
              </w:rPr>
              <w:t>30 августа- День Республики Татарстан</w:t>
            </w:r>
          </w:p>
        </w:tc>
      </w:tr>
      <w:tr w:rsidR="00A72EE7" w:rsidTr="00B225FA">
        <w:tc>
          <w:tcPr>
            <w:tcW w:w="3708" w:type="dxa"/>
          </w:tcPr>
          <w:p w:rsidR="00A72EE7" w:rsidRPr="00C619D7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9D7">
              <w:rPr>
                <w:rFonts w:ascii="Times New Roman" w:hAnsi="Times New Roman" w:cs="Times New Roman"/>
                <w:sz w:val="28"/>
                <w:szCs w:val="28"/>
              </w:rPr>
              <w:t>Форма обучения</w:t>
            </w:r>
          </w:p>
        </w:tc>
        <w:tc>
          <w:tcPr>
            <w:tcW w:w="6146" w:type="dxa"/>
          </w:tcPr>
          <w:p w:rsidR="00A72EE7" w:rsidRPr="00C619D7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9D7">
              <w:rPr>
                <w:rFonts w:ascii="Times New Roman" w:hAnsi="Times New Roman" w:cs="Times New Roman"/>
                <w:sz w:val="28"/>
                <w:szCs w:val="28"/>
              </w:rPr>
              <w:t xml:space="preserve">Очная </w:t>
            </w:r>
          </w:p>
        </w:tc>
      </w:tr>
      <w:tr w:rsidR="00A72EE7" w:rsidTr="00B225FA">
        <w:tc>
          <w:tcPr>
            <w:tcW w:w="3708" w:type="dxa"/>
          </w:tcPr>
          <w:p w:rsidR="00A72EE7" w:rsidRPr="00C619D7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9D7">
              <w:rPr>
                <w:rFonts w:ascii="Times New Roman" w:hAnsi="Times New Roman" w:cs="Times New Roman"/>
                <w:sz w:val="28"/>
                <w:szCs w:val="28"/>
              </w:rPr>
              <w:t>Язык обучения и воспитания</w:t>
            </w:r>
          </w:p>
        </w:tc>
        <w:tc>
          <w:tcPr>
            <w:tcW w:w="6146" w:type="dxa"/>
          </w:tcPr>
          <w:p w:rsidR="00A72EE7" w:rsidRPr="00C619D7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9D7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</w:tbl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Годовой календарный учебный график обсуждается и принимается педагогическим советом"` МАДОУ «ЦРР – Детский сад № 396» и утверждается приказом заведующим МАДОУ до начала учебного года. Все </w:t>
      </w:r>
      <w:r>
        <w:rPr>
          <w:rFonts w:ascii="Times New Roman" w:hAnsi="Times New Roman" w:cs="Times New Roman"/>
          <w:sz w:val="28"/>
          <w:szCs w:val="28"/>
        </w:rPr>
        <w:lastRenderedPageBreak/>
        <w:t>изменения, вносимые в годовой календарный учебный график, утверждаются приказом заведующего МАДОУ № 396 по согласованию с учредителем и доводятся до сведения всех участников образовательного процесса.</w:t>
      </w:r>
    </w:p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ОБРАЗОВАТЕЛЬНОГО ПРОЦЕССА В ДОУ</w:t>
      </w:r>
    </w:p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день делится на три блока:</w:t>
      </w:r>
    </w:p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Утренний образовательный блок - продолжительность с 7.30 до 8.50 часов</w:t>
      </w:r>
    </w:p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включает в себя:</w:t>
      </w:r>
    </w:p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взаимодействие c семьями детей по реализации основной общеобразовательной</w:t>
      </w:r>
    </w:p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Программы дошкольного образования;</w:t>
      </w:r>
    </w:p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самостоятельную деятельность детей;</w:t>
      </w:r>
    </w:p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чтения);</w:t>
      </w:r>
    </w:p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Развивающий блок - продолжительность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 8.50</w:t>
      </w:r>
      <w:r w:rsidRPr="00D204E3">
        <w:rPr>
          <w:rFonts w:ascii="Times New Roman" w:hAnsi="Times New Roman" w:cs="Times New Roman"/>
          <w:sz w:val="28"/>
          <w:szCs w:val="28"/>
        </w:rPr>
        <w:t xml:space="preserve"> до 11.30 </w:t>
      </w:r>
      <w:r>
        <w:rPr>
          <w:rFonts w:ascii="Times New Roman" w:hAnsi="Times New Roman" w:cs="Times New Roman"/>
          <w:sz w:val="28"/>
          <w:szCs w:val="28"/>
        </w:rPr>
        <w:t xml:space="preserve">часов, представляет собой 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познавательно-исследовательской‚ продуктивной, музыкально-художественной, чтения), a также организованное обучение в форме занятий (игр-занятий и непосредственно занятий в группах 5 — 7 лет); </w:t>
      </w:r>
    </w:p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Вечерний образовательный блок - продолжительность с 15.10 до 18.00 часов включает в себя:</w:t>
      </w:r>
    </w:p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самостоятельную деятельность детей;</w:t>
      </w:r>
    </w:p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музыкально-художественной‚ чтения);</w:t>
      </w:r>
    </w:p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образовательную деятельность, осуществляемую в ходе режимных моментов;</w:t>
      </w:r>
    </w:p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взаимодействие с семьями детей по реализации основной общеобразовательной</w:t>
      </w:r>
    </w:p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Программы дошкольного образования.</w:t>
      </w:r>
    </w:p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Организация режима дня.</w:t>
      </w:r>
    </w:p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режимных процессов МАДОУ придерживается следующих правил:</w:t>
      </w:r>
    </w:p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Полное и своевременное удовлетворение всех органических потребностей детей (во сне, питании).</w:t>
      </w:r>
    </w:p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Тщательный гигиенический уход, обеспечение чистоты тела, ‚одежды, постели.</w:t>
      </w:r>
    </w:p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Привлечение детей к посильному участию в режимных процессах; поощрение самостоятельности и активности.</w:t>
      </w:r>
    </w:p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-Формирование культурно-гигиенических навыков.</w:t>
      </w:r>
    </w:p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Эмоциональное общение в ходе выполнения режимных процессов.</w:t>
      </w:r>
    </w:p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Учет потребностей детей, индивидуальных особенностей каждого ребенка.</w:t>
      </w:r>
    </w:p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Спокойный и доброжелательный тон обращения, бережное отношение к ребенку, устранение долгих ожиданий, так как аппетит и сон малышей прямо зависят от состояния их нервной системы.</w:t>
      </w:r>
    </w:p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</w:t>
      </w:r>
      <w:r>
        <w:rPr>
          <w:rFonts w:ascii="Times New Roman" w:hAnsi="Times New Roman" w:cs="Times New Roman"/>
          <w:i/>
          <w:iCs/>
          <w:sz w:val="28"/>
          <w:szCs w:val="28"/>
        </w:rPr>
        <w:t>принципы</w:t>
      </w:r>
      <w:r>
        <w:rPr>
          <w:rFonts w:ascii="Times New Roman" w:hAnsi="Times New Roman" w:cs="Times New Roman"/>
          <w:sz w:val="28"/>
          <w:szCs w:val="28"/>
        </w:rPr>
        <w:t xml:space="preserve"> построения режима дня:</w:t>
      </w:r>
    </w:p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Режим дня выполняется на протяжении всего периода воспитания детей в дошкольном учреждении, сохраняя последовательность, постоянство и постепенность.</w:t>
      </w:r>
    </w:p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правильности построения режима дня возрастным психофизиологическим особенностям дошкольника. Поэтому в ДОУ для каждой возрастной группы определен свой режим дня.</w:t>
      </w:r>
    </w:p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режима дня проводится с учетом теплого и холодного периода года</w:t>
      </w:r>
    </w:p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 МАДОУ «ЦРР - Детский сад № 396»:</w:t>
      </w:r>
    </w:p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пятидневная рабочая неделя;</w:t>
      </w:r>
    </w:p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длительность работы МАДОУ - 10,5 часов;</w:t>
      </w:r>
    </w:p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ежедневный график работы - с 07.30 до 18.00 часов</w:t>
      </w:r>
    </w:p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выходные дни — суббота, воскресенье, праздничные дни, установленные законодательством Российской Федерации, Республики Татарстан.</w:t>
      </w:r>
    </w:p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организации режима учитываются сезонные особенности. Поэтому в детском саду имеется два сезонных режима с постепенным переходом от одного к другому.</w:t>
      </w:r>
    </w:p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Режим дня (холодный период с 1сентября по 31мая)</w:t>
      </w:r>
    </w:p>
    <w:tbl>
      <w:tblPr>
        <w:tblW w:w="9770" w:type="dxa"/>
        <w:tblInd w:w="-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06"/>
        <w:gridCol w:w="1418"/>
        <w:gridCol w:w="1417"/>
        <w:gridCol w:w="1418"/>
        <w:gridCol w:w="1411"/>
      </w:tblGrid>
      <w:tr w:rsidR="00A72EE7" w:rsidTr="00B225FA">
        <w:trPr>
          <w:cantSplit/>
          <w:trHeight w:val="2318"/>
        </w:trPr>
        <w:tc>
          <w:tcPr>
            <w:tcW w:w="4106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1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Режимные моменты/ возрастная группа</w:t>
            </w:r>
          </w:p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extDirection w:val="btLr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1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Вторая младшая группа</w:t>
            </w:r>
          </w:p>
        </w:tc>
        <w:tc>
          <w:tcPr>
            <w:tcW w:w="1417" w:type="dxa"/>
            <w:textDirection w:val="btLr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1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 дошкольный возраст</w:t>
            </w:r>
          </w:p>
        </w:tc>
        <w:tc>
          <w:tcPr>
            <w:tcW w:w="1418" w:type="dxa"/>
            <w:textDirection w:val="btLr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701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1411" w:type="dxa"/>
            <w:textDirection w:val="btLr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701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Подготовительная к школе группа</w:t>
            </w:r>
          </w:p>
        </w:tc>
      </w:tr>
      <w:tr w:rsidR="00A72EE7" w:rsidTr="00B225FA">
        <w:tc>
          <w:tcPr>
            <w:tcW w:w="4106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Утренний прием, осмотр, индивидуальное общение воспитателя с детьми, деятельность и общение по интересам и выбору детей, утренняя гимнастика, дежурство</w:t>
            </w:r>
          </w:p>
        </w:tc>
        <w:tc>
          <w:tcPr>
            <w:tcW w:w="1418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7.30-8.20</w:t>
            </w:r>
          </w:p>
        </w:tc>
        <w:tc>
          <w:tcPr>
            <w:tcW w:w="1417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7.30-8.20</w:t>
            </w:r>
          </w:p>
        </w:tc>
        <w:tc>
          <w:tcPr>
            <w:tcW w:w="1418" w:type="dxa"/>
          </w:tcPr>
          <w:p w:rsidR="00A72EE7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7.30-8.20</w:t>
            </w:r>
          </w:p>
        </w:tc>
        <w:tc>
          <w:tcPr>
            <w:tcW w:w="1411" w:type="dxa"/>
          </w:tcPr>
          <w:p w:rsidR="00A72EE7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7.30-8.20</w:t>
            </w:r>
          </w:p>
        </w:tc>
      </w:tr>
      <w:tr w:rsidR="00A72EE7" w:rsidTr="00B225FA">
        <w:tc>
          <w:tcPr>
            <w:tcW w:w="4106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1418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8.20-8.45</w:t>
            </w:r>
          </w:p>
        </w:tc>
        <w:tc>
          <w:tcPr>
            <w:tcW w:w="1417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8.20-8.40</w:t>
            </w:r>
          </w:p>
        </w:tc>
        <w:tc>
          <w:tcPr>
            <w:tcW w:w="1418" w:type="dxa"/>
          </w:tcPr>
          <w:p w:rsidR="00A72EE7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8.20-8.40</w:t>
            </w:r>
          </w:p>
        </w:tc>
        <w:tc>
          <w:tcPr>
            <w:tcW w:w="1411" w:type="dxa"/>
          </w:tcPr>
          <w:p w:rsidR="00A72EE7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8.20-8.40</w:t>
            </w:r>
          </w:p>
        </w:tc>
      </w:tr>
      <w:tr w:rsidR="00A72EE7" w:rsidTr="00B225FA">
        <w:tc>
          <w:tcPr>
            <w:tcW w:w="4106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детей, подготовка к непосредственной образовательной деятельности</w:t>
            </w:r>
          </w:p>
        </w:tc>
        <w:tc>
          <w:tcPr>
            <w:tcW w:w="1418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8.45-</w:t>
            </w:r>
            <w:r w:rsidRPr="007018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8.50</w:t>
            </w:r>
          </w:p>
        </w:tc>
        <w:tc>
          <w:tcPr>
            <w:tcW w:w="1417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8.40-8.50</w:t>
            </w:r>
          </w:p>
        </w:tc>
        <w:tc>
          <w:tcPr>
            <w:tcW w:w="1418" w:type="dxa"/>
          </w:tcPr>
          <w:p w:rsidR="00A72EE7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8.40-8.50</w:t>
            </w:r>
          </w:p>
        </w:tc>
        <w:tc>
          <w:tcPr>
            <w:tcW w:w="1411" w:type="dxa"/>
          </w:tcPr>
          <w:p w:rsidR="00A72EE7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8.40-8.50</w:t>
            </w:r>
          </w:p>
        </w:tc>
      </w:tr>
      <w:tr w:rsidR="00A72EE7" w:rsidTr="00B225FA">
        <w:tc>
          <w:tcPr>
            <w:tcW w:w="4106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Организованная образовательная деятельность детей, образовательные ситуации</w:t>
            </w:r>
          </w:p>
        </w:tc>
        <w:tc>
          <w:tcPr>
            <w:tcW w:w="1418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8.50-10.00</w:t>
            </w:r>
          </w:p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8.50-10.20</w:t>
            </w:r>
          </w:p>
        </w:tc>
        <w:tc>
          <w:tcPr>
            <w:tcW w:w="1418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8.50-10.55</w:t>
            </w:r>
          </w:p>
        </w:tc>
        <w:tc>
          <w:tcPr>
            <w:tcW w:w="1411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8.50-11.00</w:t>
            </w:r>
          </w:p>
        </w:tc>
      </w:tr>
      <w:tr w:rsidR="00A72EE7" w:rsidTr="00B225FA">
        <w:tc>
          <w:tcPr>
            <w:tcW w:w="4106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прогулка. Возвращение c прогулки</w:t>
            </w:r>
          </w:p>
        </w:tc>
        <w:tc>
          <w:tcPr>
            <w:tcW w:w="1418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10.00-12.10</w:t>
            </w:r>
          </w:p>
        </w:tc>
        <w:tc>
          <w:tcPr>
            <w:tcW w:w="1417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10.20-12.10</w:t>
            </w:r>
          </w:p>
        </w:tc>
        <w:tc>
          <w:tcPr>
            <w:tcW w:w="1418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10.55-12.20</w:t>
            </w:r>
          </w:p>
        </w:tc>
        <w:tc>
          <w:tcPr>
            <w:tcW w:w="1411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11.00-12.20</w:t>
            </w:r>
          </w:p>
        </w:tc>
      </w:tr>
      <w:tr w:rsidR="00A72EE7" w:rsidTr="00B225FA">
        <w:tc>
          <w:tcPr>
            <w:tcW w:w="4106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детей: игры, общение по интересам, дежурство</w:t>
            </w:r>
          </w:p>
        </w:tc>
        <w:tc>
          <w:tcPr>
            <w:tcW w:w="1418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12.10-12.20</w:t>
            </w:r>
          </w:p>
        </w:tc>
        <w:tc>
          <w:tcPr>
            <w:tcW w:w="1417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12.10-12.20</w:t>
            </w:r>
          </w:p>
        </w:tc>
        <w:tc>
          <w:tcPr>
            <w:tcW w:w="1418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12.20-12.30</w:t>
            </w:r>
          </w:p>
        </w:tc>
        <w:tc>
          <w:tcPr>
            <w:tcW w:w="1411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12.20-12.30</w:t>
            </w:r>
          </w:p>
        </w:tc>
      </w:tr>
      <w:tr w:rsidR="00A72EE7" w:rsidTr="00B225FA">
        <w:tc>
          <w:tcPr>
            <w:tcW w:w="4106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1418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12.20-12.45</w:t>
            </w:r>
          </w:p>
        </w:tc>
        <w:tc>
          <w:tcPr>
            <w:tcW w:w="1417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12.20-12.45</w:t>
            </w:r>
          </w:p>
        </w:tc>
        <w:tc>
          <w:tcPr>
            <w:tcW w:w="1418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12.30-12.50</w:t>
            </w:r>
          </w:p>
        </w:tc>
        <w:tc>
          <w:tcPr>
            <w:tcW w:w="1411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12.30-12.50</w:t>
            </w:r>
          </w:p>
        </w:tc>
      </w:tr>
      <w:tr w:rsidR="00A72EE7" w:rsidTr="00B225FA">
        <w:tc>
          <w:tcPr>
            <w:tcW w:w="4106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1418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12.45-15.00</w:t>
            </w:r>
          </w:p>
        </w:tc>
        <w:tc>
          <w:tcPr>
            <w:tcW w:w="1417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12.4</w:t>
            </w:r>
            <w:r w:rsidRPr="007018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-15.00</w:t>
            </w:r>
          </w:p>
        </w:tc>
        <w:tc>
          <w:tcPr>
            <w:tcW w:w="1418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12.50-15.00</w:t>
            </w:r>
          </w:p>
        </w:tc>
        <w:tc>
          <w:tcPr>
            <w:tcW w:w="1411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12.50-15.00</w:t>
            </w:r>
          </w:p>
        </w:tc>
      </w:tr>
      <w:tr w:rsidR="00A72EE7" w:rsidTr="00B225FA">
        <w:tc>
          <w:tcPr>
            <w:tcW w:w="4106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Постепенный подъем. Гимнастика пробуждения</w:t>
            </w:r>
          </w:p>
        </w:tc>
        <w:tc>
          <w:tcPr>
            <w:tcW w:w="1418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15.00-15.10</w:t>
            </w:r>
          </w:p>
        </w:tc>
        <w:tc>
          <w:tcPr>
            <w:tcW w:w="1417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15.00-15.10</w:t>
            </w:r>
          </w:p>
        </w:tc>
        <w:tc>
          <w:tcPr>
            <w:tcW w:w="1418" w:type="dxa"/>
          </w:tcPr>
          <w:p w:rsidR="00A72EE7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15.00-15.10</w:t>
            </w:r>
          </w:p>
        </w:tc>
        <w:tc>
          <w:tcPr>
            <w:tcW w:w="1411" w:type="dxa"/>
          </w:tcPr>
          <w:p w:rsidR="00A72EE7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15.00-15.10</w:t>
            </w:r>
          </w:p>
        </w:tc>
      </w:tr>
      <w:tr w:rsidR="00A72EE7" w:rsidTr="00B225FA">
        <w:tc>
          <w:tcPr>
            <w:tcW w:w="4106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деятельность, игры, самостоятельная деятельность детей, общение детей по интересам, досуги, индивидуальное общение воспитателя с детьми</w:t>
            </w:r>
          </w:p>
        </w:tc>
        <w:tc>
          <w:tcPr>
            <w:tcW w:w="1418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15.10-16.00</w:t>
            </w:r>
          </w:p>
        </w:tc>
        <w:tc>
          <w:tcPr>
            <w:tcW w:w="1417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15.10-16.10</w:t>
            </w:r>
          </w:p>
        </w:tc>
        <w:tc>
          <w:tcPr>
            <w:tcW w:w="1418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15.10-16.10</w:t>
            </w:r>
          </w:p>
        </w:tc>
        <w:tc>
          <w:tcPr>
            <w:tcW w:w="1411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15.10-16.20</w:t>
            </w:r>
          </w:p>
        </w:tc>
      </w:tr>
      <w:tr w:rsidR="00A72EE7" w:rsidTr="00B225FA">
        <w:tc>
          <w:tcPr>
            <w:tcW w:w="4106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1418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16.00-16.30</w:t>
            </w:r>
          </w:p>
        </w:tc>
        <w:tc>
          <w:tcPr>
            <w:tcW w:w="1417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16.10-16.40</w:t>
            </w:r>
          </w:p>
        </w:tc>
        <w:tc>
          <w:tcPr>
            <w:tcW w:w="1418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16.10-16.40</w:t>
            </w:r>
          </w:p>
        </w:tc>
        <w:tc>
          <w:tcPr>
            <w:tcW w:w="1411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16.20-16.40</w:t>
            </w:r>
          </w:p>
        </w:tc>
      </w:tr>
      <w:tr w:rsidR="00A72EE7" w:rsidTr="00B225FA">
        <w:tc>
          <w:tcPr>
            <w:tcW w:w="4106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прогулка. Уход детей домой. Взаимодействие с семьями детей.</w:t>
            </w:r>
          </w:p>
        </w:tc>
        <w:tc>
          <w:tcPr>
            <w:tcW w:w="1418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16.30-18.00</w:t>
            </w:r>
          </w:p>
        </w:tc>
        <w:tc>
          <w:tcPr>
            <w:tcW w:w="1417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16.40-18.00</w:t>
            </w:r>
          </w:p>
        </w:tc>
        <w:tc>
          <w:tcPr>
            <w:tcW w:w="1418" w:type="dxa"/>
          </w:tcPr>
          <w:p w:rsidR="00A72EE7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16.40-18.00</w:t>
            </w:r>
          </w:p>
        </w:tc>
        <w:tc>
          <w:tcPr>
            <w:tcW w:w="1411" w:type="dxa"/>
          </w:tcPr>
          <w:p w:rsidR="00A72EE7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16.40-18.00</w:t>
            </w:r>
          </w:p>
        </w:tc>
      </w:tr>
    </w:tbl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неблагоприятных погодных условиях прогулка заменяется самостоятельной, совместной организованной деятельностью детей.</w:t>
      </w:r>
    </w:p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Режим дня летний период с 01 июня по 31 августа моменты/ возрастная</w:t>
      </w:r>
    </w:p>
    <w:tbl>
      <w:tblPr>
        <w:tblW w:w="9777" w:type="dxa"/>
        <w:tblInd w:w="-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524"/>
        <w:gridCol w:w="1418"/>
        <w:gridCol w:w="1417"/>
        <w:gridCol w:w="1418"/>
      </w:tblGrid>
      <w:tr w:rsidR="00A72EE7" w:rsidTr="00B225FA">
        <w:trPr>
          <w:cantSplit/>
          <w:trHeight w:val="2060"/>
        </w:trPr>
        <w:tc>
          <w:tcPr>
            <w:tcW w:w="5524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Режимные моменты/ возрастная группа</w:t>
            </w:r>
          </w:p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extDirection w:val="btLr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1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Вторая младшая группа</w:t>
            </w:r>
          </w:p>
        </w:tc>
        <w:tc>
          <w:tcPr>
            <w:tcW w:w="1417" w:type="dxa"/>
            <w:textDirection w:val="btLr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1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 дошкольный возраст</w:t>
            </w:r>
          </w:p>
        </w:tc>
        <w:tc>
          <w:tcPr>
            <w:tcW w:w="1418" w:type="dxa"/>
            <w:textDirection w:val="btLr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1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Старший дошкольный возраст</w:t>
            </w:r>
          </w:p>
        </w:tc>
      </w:tr>
      <w:tr w:rsidR="00A72EE7" w:rsidTr="00B225FA">
        <w:tc>
          <w:tcPr>
            <w:tcW w:w="5524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Утренний прием, игры, утренняя гимнастика на свежем воздухе</w:t>
            </w:r>
          </w:p>
        </w:tc>
        <w:tc>
          <w:tcPr>
            <w:tcW w:w="1418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7.30-8.20</w:t>
            </w:r>
          </w:p>
        </w:tc>
        <w:tc>
          <w:tcPr>
            <w:tcW w:w="1417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7.30-8.25</w:t>
            </w:r>
          </w:p>
        </w:tc>
        <w:tc>
          <w:tcPr>
            <w:tcW w:w="1418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7.30-8.30</w:t>
            </w:r>
          </w:p>
        </w:tc>
      </w:tr>
      <w:tr w:rsidR="00A72EE7" w:rsidTr="00B225FA">
        <w:tc>
          <w:tcPr>
            <w:tcW w:w="5524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Возвращение в группу, мытье лица и рук до локтя прохладной водой</w:t>
            </w:r>
          </w:p>
        </w:tc>
        <w:tc>
          <w:tcPr>
            <w:tcW w:w="1418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8.20-8.30</w:t>
            </w:r>
          </w:p>
        </w:tc>
        <w:tc>
          <w:tcPr>
            <w:tcW w:w="1417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8.25-8.35</w:t>
            </w:r>
          </w:p>
        </w:tc>
        <w:tc>
          <w:tcPr>
            <w:tcW w:w="1418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8.30-8.40</w:t>
            </w:r>
          </w:p>
        </w:tc>
      </w:tr>
      <w:tr w:rsidR="00A72EE7" w:rsidTr="00B225FA">
        <w:tc>
          <w:tcPr>
            <w:tcW w:w="5524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Завтрак, полоскание рта после завтрака</w:t>
            </w:r>
          </w:p>
        </w:tc>
        <w:tc>
          <w:tcPr>
            <w:tcW w:w="1418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8.30-8.50</w:t>
            </w:r>
          </w:p>
        </w:tc>
        <w:tc>
          <w:tcPr>
            <w:tcW w:w="1417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8.35-8.50</w:t>
            </w:r>
          </w:p>
        </w:tc>
        <w:tc>
          <w:tcPr>
            <w:tcW w:w="1418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8.40-8.55</w:t>
            </w:r>
          </w:p>
        </w:tc>
      </w:tr>
      <w:tr w:rsidR="00A72EE7" w:rsidTr="00B225FA">
        <w:tc>
          <w:tcPr>
            <w:tcW w:w="5524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Игры, подготовка к прогулке, выход на прогулку</w:t>
            </w:r>
          </w:p>
        </w:tc>
        <w:tc>
          <w:tcPr>
            <w:tcW w:w="1418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8.50-9.1</w:t>
            </w:r>
            <w:r w:rsidRPr="007018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417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8.50-9.10</w:t>
            </w:r>
          </w:p>
        </w:tc>
        <w:tc>
          <w:tcPr>
            <w:tcW w:w="1418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8.55-9.15</w:t>
            </w:r>
          </w:p>
        </w:tc>
      </w:tr>
      <w:tr w:rsidR="00A72EE7" w:rsidTr="00B225FA">
        <w:tc>
          <w:tcPr>
            <w:tcW w:w="5524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 xml:space="preserve">Прогулка, музыкальное/физкультурное занятие, игры с водой песком, ветром, воздушные, и солнечные ванны, самостоятельная деятельность детей (художественно-речевая, изобразительная, </w:t>
            </w:r>
            <w:r w:rsidRPr="007018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конструктивная, сюжетно —ролевая‚ дидактические и подвижные игры).</w:t>
            </w:r>
          </w:p>
        </w:tc>
        <w:tc>
          <w:tcPr>
            <w:tcW w:w="1418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9.15-11.45</w:t>
            </w:r>
          </w:p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9.10-11.50</w:t>
            </w:r>
          </w:p>
        </w:tc>
        <w:tc>
          <w:tcPr>
            <w:tcW w:w="1418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9.15-12.00</w:t>
            </w:r>
          </w:p>
        </w:tc>
      </w:tr>
      <w:tr w:rsidR="00A72EE7" w:rsidTr="00B225FA">
        <w:tc>
          <w:tcPr>
            <w:tcW w:w="5524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прогулки, игры и водные процедуры.</w:t>
            </w:r>
          </w:p>
        </w:tc>
        <w:tc>
          <w:tcPr>
            <w:tcW w:w="1418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11.45-12.10</w:t>
            </w:r>
          </w:p>
        </w:tc>
        <w:tc>
          <w:tcPr>
            <w:tcW w:w="1417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11.50-12.20</w:t>
            </w:r>
          </w:p>
        </w:tc>
        <w:tc>
          <w:tcPr>
            <w:tcW w:w="1418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Pr="007018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0-12.30</w:t>
            </w:r>
          </w:p>
        </w:tc>
      </w:tr>
      <w:tr w:rsidR="00A72EE7" w:rsidTr="00B225FA">
        <w:tc>
          <w:tcPr>
            <w:tcW w:w="5524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Обед, полоскание полости рта после обеда</w:t>
            </w:r>
          </w:p>
        </w:tc>
        <w:tc>
          <w:tcPr>
            <w:tcW w:w="1418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12.10-12.35</w:t>
            </w:r>
          </w:p>
        </w:tc>
        <w:tc>
          <w:tcPr>
            <w:tcW w:w="1417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12.20-12.50</w:t>
            </w:r>
          </w:p>
        </w:tc>
        <w:tc>
          <w:tcPr>
            <w:tcW w:w="1418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</w:tr>
      <w:tr w:rsidR="00A72EE7" w:rsidTr="00B225FA">
        <w:tc>
          <w:tcPr>
            <w:tcW w:w="5524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Подготовка ко сну, сон с доступом воздуха</w:t>
            </w:r>
          </w:p>
        </w:tc>
        <w:tc>
          <w:tcPr>
            <w:tcW w:w="1418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12.35-15.00</w:t>
            </w:r>
          </w:p>
        </w:tc>
        <w:tc>
          <w:tcPr>
            <w:tcW w:w="1417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12.50-15.</w:t>
            </w:r>
            <w:r w:rsidRPr="007018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13.00-15.00</w:t>
            </w:r>
          </w:p>
        </w:tc>
      </w:tr>
      <w:tr w:rsidR="00A72EE7" w:rsidTr="00B225FA">
        <w:tc>
          <w:tcPr>
            <w:tcW w:w="5524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Постепенный подъем, закаливающие процедуры</w:t>
            </w:r>
          </w:p>
        </w:tc>
        <w:tc>
          <w:tcPr>
            <w:tcW w:w="1418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15.00-15.10</w:t>
            </w:r>
          </w:p>
        </w:tc>
        <w:tc>
          <w:tcPr>
            <w:tcW w:w="1417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15.00-15.10</w:t>
            </w:r>
          </w:p>
        </w:tc>
        <w:tc>
          <w:tcPr>
            <w:tcW w:w="1418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15.00-15.10</w:t>
            </w:r>
          </w:p>
        </w:tc>
      </w:tr>
      <w:tr w:rsidR="00A72EE7" w:rsidTr="00B225FA">
        <w:tc>
          <w:tcPr>
            <w:tcW w:w="5524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Игры, самостоятельная деятельность детей</w:t>
            </w:r>
          </w:p>
        </w:tc>
        <w:tc>
          <w:tcPr>
            <w:tcW w:w="1418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15.10-16.00</w:t>
            </w:r>
          </w:p>
        </w:tc>
        <w:tc>
          <w:tcPr>
            <w:tcW w:w="1417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15.10-16.00</w:t>
            </w:r>
          </w:p>
        </w:tc>
        <w:tc>
          <w:tcPr>
            <w:tcW w:w="1418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15.10-16.00</w:t>
            </w:r>
          </w:p>
        </w:tc>
      </w:tr>
      <w:tr w:rsidR="00A72EE7" w:rsidTr="00B225FA">
        <w:tc>
          <w:tcPr>
            <w:tcW w:w="5524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полднику, полдник, полоскание рта после полдника</w:t>
            </w:r>
          </w:p>
        </w:tc>
        <w:tc>
          <w:tcPr>
            <w:tcW w:w="1418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16.00-16.20</w:t>
            </w:r>
          </w:p>
        </w:tc>
        <w:tc>
          <w:tcPr>
            <w:tcW w:w="1417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16.00-16.20</w:t>
            </w:r>
          </w:p>
        </w:tc>
        <w:tc>
          <w:tcPr>
            <w:tcW w:w="1418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16.00-16.20</w:t>
            </w:r>
          </w:p>
        </w:tc>
      </w:tr>
      <w:tr w:rsidR="00A72EE7" w:rsidTr="00B225FA">
        <w:tc>
          <w:tcPr>
            <w:tcW w:w="5524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Прогулка, самостоятельная деятельность (создание условий для творчества, подвижные сюжетно-ролевые, дидактические игры, игры со спортивным инвентарём), индивидуальная работа воспитателя с детьми</w:t>
            </w:r>
          </w:p>
        </w:tc>
        <w:tc>
          <w:tcPr>
            <w:tcW w:w="1418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 w:rsidRPr="007018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0-18.00</w:t>
            </w:r>
          </w:p>
        </w:tc>
        <w:tc>
          <w:tcPr>
            <w:tcW w:w="1417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 w:rsidRPr="007018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0-18.00</w:t>
            </w:r>
          </w:p>
        </w:tc>
        <w:tc>
          <w:tcPr>
            <w:tcW w:w="1418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 w:rsidRPr="007018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0-18.00</w:t>
            </w:r>
          </w:p>
        </w:tc>
      </w:tr>
    </w:tbl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</w:pPr>
    </w:p>
    <w:p w:rsidR="00A72EE7" w:rsidRDefault="00A72EE7" w:rsidP="00A72E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Режим дня. Холодный период. Логопедическая группа</w:t>
      </w:r>
    </w:p>
    <w:tbl>
      <w:tblPr>
        <w:tblW w:w="9777" w:type="dxa"/>
        <w:tblInd w:w="-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359"/>
        <w:gridCol w:w="1418"/>
      </w:tblGrid>
      <w:tr w:rsidR="00A72EE7" w:rsidTr="00B225FA">
        <w:trPr>
          <w:cantSplit/>
          <w:trHeight w:val="383"/>
        </w:trPr>
        <w:tc>
          <w:tcPr>
            <w:tcW w:w="8359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1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Режимные моменты/ возрастная группа</w:t>
            </w:r>
          </w:p>
        </w:tc>
        <w:tc>
          <w:tcPr>
            <w:tcW w:w="1418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1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Время </w:t>
            </w:r>
          </w:p>
        </w:tc>
      </w:tr>
      <w:tr w:rsidR="00A72EE7" w:rsidTr="00B225FA">
        <w:tc>
          <w:tcPr>
            <w:tcW w:w="8359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Утренний прием, осмотр, индивидуальное общение воспитателя с детьми, деятельность и общение по интересам и выбору детей, утренняя гимнастика, дежурство</w:t>
            </w:r>
          </w:p>
        </w:tc>
        <w:tc>
          <w:tcPr>
            <w:tcW w:w="1418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7.30-8.20</w:t>
            </w:r>
          </w:p>
        </w:tc>
      </w:tr>
      <w:tr w:rsidR="00A72EE7" w:rsidTr="00B225FA">
        <w:tc>
          <w:tcPr>
            <w:tcW w:w="8359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1418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8.20-8.40</w:t>
            </w:r>
          </w:p>
        </w:tc>
      </w:tr>
      <w:tr w:rsidR="00A72EE7" w:rsidTr="00B225FA">
        <w:tc>
          <w:tcPr>
            <w:tcW w:w="8359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детей, подготовка к непосредственной образовательной деятельности</w:t>
            </w:r>
          </w:p>
        </w:tc>
        <w:tc>
          <w:tcPr>
            <w:tcW w:w="1418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8.40-8.50</w:t>
            </w:r>
          </w:p>
        </w:tc>
      </w:tr>
      <w:tr w:rsidR="00A72EE7" w:rsidTr="00B225FA">
        <w:tc>
          <w:tcPr>
            <w:tcW w:w="8359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Организованная образовательная деятельность детей, образовательные ситуации, самостоятельная деятельность детей: игры, общение по интересам, индивидуальная работа логопеда с детьми</w:t>
            </w:r>
          </w:p>
        </w:tc>
        <w:tc>
          <w:tcPr>
            <w:tcW w:w="1418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8.50-1</w:t>
            </w:r>
            <w:r w:rsidRPr="007018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EE7" w:rsidTr="00B225FA">
        <w:tc>
          <w:tcPr>
            <w:tcW w:w="8359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прогулка. Возвращение c прогулки</w:t>
            </w:r>
          </w:p>
        </w:tc>
        <w:tc>
          <w:tcPr>
            <w:tcW w:w="1418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11.00-12.20</w:t>
            </w:r>
          </w:p>
        </w:tc>
      </w:tr>
      <w:tr w:rsidR="00A72EE7" w:rsidTr="00B225FA">
        <w:tc>
          <w:tcPr>
            <w:tcW w:w="8359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детей: игры, общение по интересам, дежурство</w:t>
            </w:r>
          </w:p>
        </w:tc>
        <w:tc>
          <w:tcPr>
            <w:tcW w:w="1418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12.20-12.30</w:t>
            </w:r>
          </w:p>
        </w:tc>
      </w:tr>
      <w:tr w:rsidR="00A72EE7" w:rsidTr="00B225FA">
        <w:tc>
          <w:tcPr>
            <w:tcW w:w="8359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1418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12.30-12.50</w:t>
            </w:r>
          </w:p>
        </w:tc>
      </w:tr>
      <w:tr w:rsidR="00A72EE7" w:rsidTr="00B225FA">
        <w:tc>
          <w:tcPr>
            <w:tcW w:w="8359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1418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12.50-15.00</w:t>
            </w:r>
          </w:p>
        </w:tc>
      </w:tr>
      <w:tr w:rsidR="00A72EE7" w:rsidTr="00B225FA">
        <w:tc>
          <w:tcPr>
            <w:tcW w:w="8359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Постепенный подъем. Гимнастика пробуждения</w:t>
            </w:r>
          </w:p>
        </w:tc>
        <w:tc>
          <w:tcPr>
            <w:tcW w:w="1418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15.00-15.10</w:t>
            </w:r>
          </w:p>
        </w:tc>
      </w:tr>
      <w:tr w:rsidR="00A72EE7" w:rsidTr="00B225FA">
        <w:tc>
          <w:tcPr>
            <w:tcW w:w="8359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Непосредственно образовательная деятельность детей, индивидуальная работа воспитателя с детьми по заданию логопеда, игры, самостоятельная деятельность детей, общение детей по интересам, досуги, индивидуальное общение воспитателя c детьми, индивидуальная работа логопеда c детьми</w:t>
            </w:r>
          </w:p>
        </w:tc>
        <w:tc>
          <w:tcPr>
            <w:tcW w:w="1418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15.10-16.20</w:t>
            </w:r>
          </w:p>
        </w:tc>
      </w:tr>
      <w:tr w:rsidR="00A72EE7" w:rsidTr="00B225FA">
        <w:tc>
          <w:tcPr>
            <w:tcW w:w="8359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1418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16.20-16.40</w:t>
            </w:r>
          </w:p>
        </w:tc>
      </w:tr>
      <w:tr w:rsidR="00A72EE7" w:rsidTr="00B225FA">
        <w:tc>
          <w:tcPr>
            <w:tcW w:w="8359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прогулка. Уход детей домой. Взаимодействие с семьями детей.</w:t>
            </w:r>
          </w:p>
        </w:tc>
        <w:tc>
          <w:tcPr>
            <w:tcW w:w="1418" w:type="dxa"/>
          </w:tcPr>
          <w:p w:rsidR="00A72EE7" w:rsidRPr="0070186B" w:rsidRDefault="00A72EE7" w:rsidP="00B225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6B">
              <w:rPr>
                <w:rFonts w:ascii="Times New Roman" w:hAnsi="Times New Roman" w:cs="Times New Roman"/>
                <w:sz w:val="28"/>
                <w:szCs w:val="28"/>
              </w:rPr>
              <w:t>16.40-18.00</w:t>
            </w:r>
          </w:p>
        </w:tc>
      </w:tr>
    </w:tbl>
    <w:p w:rsidR="006216AC" w:rsidRDefault="006216AC" w:rsidP="00A72EE7">
      <w:bookmarkStart w:id="0" w:name="_GoBack"/>
      <w:bookmarkEnd w:id="0"/>
    </w:p>
    <w:sectPr w:rsidR="00621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0B0"/>
    <w:rsid w:val="00131C23"/>
    <w:rsid w:val="006216AC"/>
    <w:rsid w:val="00A72EE7"/>
    <w:rsid w:val="00B6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B20BF"/>
  <w15:chartTrackingRefBased/>
  <w15:docId w15:val="{405D3157-E661-471A-A499-FFE2C553B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EE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1710</Words>
  <Characters>9748</Characters>
  <Application>Microsoft Office Word</Application>
  <DocSecurity>0</DocSecurity>
  <Lines>81</Lines>
  <Paragraphs>22</Paragraphs>
  <ScaleCrop>false</ScaleCrop>
  <Company/>
  <LinksUpToDate>false</LinksUpToDate>
  <CharactersWithSpaces>11436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2022090807040506</dc:creator>
  <cp:keywords/>
  <dc:description/>
  <cp:lastModifiedBy>2022090807040506</cp:lastModifiedBy>
  <cp:revision>3</cp:revision>
  <dcterms:created xsi:type="dcterms:W3CDTF">2026-03-27T04:45:00Z</dcterms:created>
  <dcterms:modified xsi:type="dcterms:W3CDTF">2026-03-27T05:37:00Z</dcterms:modified>
</cp:coreProperties>
</file>